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71" w:rsidRPr="006B584F" w:rsidRDefault="00B06B71" w:rsidP="00B06B71">
      <w:pPr>
        <w:autoSpaceDE w:val="0"/>
        <w:autoSpaceDN w:val="0"/>
        <w:adjustRightInd w:val="0"/>
        <w:jc w:val="center"/>
        <w:rPr>
          <w:rFonts w:asciiTheme="minorEastAsia" w:hAnsiTheme="minorEastAsia" w:cs="鏂规灏忔爣瀹嬬畝浣揰6.Encodin"/>
          <w:b/>
          <w:kern w:val="0"/>
          <w:sz w:val="28"/>
          <w:szCs w:val="28"/>
        </w:rPr>
      </w:pPr>
      <w:r w:rsidRPr="006B584F">
        <w:rPr>
          <w:rFonts w:asciiTheme="minorEastAsia" w:hAnsiTheme="minorEastAsia" w:cs="鏂规灏忔爣瀹嬬畝浣揰6.Encodin" w:hint="eastAsia"/>
          <w:b/>
          <w:kern w:val="0"/>
          <w:sz w:val="28"/>
          <w:szCs w:val="28"/>
        </w:rPr>
        <w:t>旭日广东服装学院教师挂职锻炼管理办法</w:t>
      </w:r>
    </w:p>
    <w:p w:rsidR="00B06B71" w:rsidRPr="00B06B71" w:rsidRDefault="00B06B71" w:rsidP="00B06B71">
      <w:pPr>
        <w:autoSpaceDE w:val="0"/>
        <w:autoSpaceDN w:val="0"/>
        <w:adjustRightInd w:val="0"/>
        <w:jc w:val="center"/>
        <w:rPr>
          <w:rFonts w:asciiTheme="minorEastAsia" w:hAnsiTheme="minorEastAsia" w:cs="鏂规灏忔爣瀹嬬畝浣揰6.Encodin"/>
          <w:b/>
          <w:kern w:val="0"/>
          <w:sz w:val="24"/>
          <w:szCs w:val="24"/>
        </w:rPr>
      </w:pP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为了加强学院“双师”型教师队伍建设，提高教师专业实践教学能力，根据教育部《关于全面提高高等教育质量的若干意见》</w:t>
      </w:r>
      <w:r w:rsidRPr="00B06B71">
        <w:rPr>
          <w:rFonts w:asciiTheme="minorEastAsia" w:hAnsiTheme="minorEastAsia" w:cs="FangSong_GB2312-Identity-H"/>
          <w:kern w:val="0"/>
          <w:sz w:val="24"/>
          <w:szCs w:val="24"/>
        </w:rPr>
        <w:t>(</w:t>
      </w:r>
      <w:r w:rsidRPr="00B06B71">
        <w:rPr>
          <w:rFonts w:asciiTheme="minorEastAsia" w:hAnsiTheme="minorEastAsia" w:cs="FangSong_GB2312-Identity-H" w:hint="eastAsia"/>
          <w:kern w:val="0"/>
          <w:sz w:val="24"/>
          <w:szCs w:val="24"/>
        </w:rPr>
        <w:t>教高〔</w:t>
      </w:r>
      <w:r w:rsidRPr="00B06B71">
        <w:rPr>
          <w:rFonts w:asciiTheme="minorEastAsia" w:hAnsiTheme="minorEastAsia" w:cs="FangSong_GB2312-Identity-H"/>
          <w:kern w:val="0"/>
          <w:sz w:val="24"/>
          <w:szCs w:val="24"/>
        </w:rPr>
        <w:t>2012</w:t>
      </w:r>
      <w:r w:rsidRPr="00B06B71">
        <w:rPr>
          <w:rFonts w:asciiTheme="minorEastAsia" w:hAnsiTheme="minorEastAsia" w:cs="FangSong_GB2312-Identity-H" w:hint="eastAsia"/>
          <w:kern w:val="0"/>
          <w:sz w:val="24"/>
          <w:szCs w:val="24"/>
        </w:rPr>
        <w:t>〕</w:t>
      </w:r>
      <w:r w:rsidRPr="00B06B71">
        <w:rPr>
          <w:rFonts w:asciiTheme="minorEastAsia" w:hAnsiTheme="minorEastAsia" w:cs="FangSong_GB2312-Identity-H"/>
          <w:kern w:val="0"/>
          <w:sz w:val="24"/>
          <w:szCs w:val="24"/>
        </w:rPr>
        <w:t xml:space="preserve">4 </w:t>
      </w:r>
      <w:r w:rsidRPr="00B06B71">
        <w:rPr>
          <w:rFonts w:asciiTheme="minorEastAsia" w:hAnsiTheme="minorEastAsia" w:cs="FangSong_GB2312-Identity-H" w:hint="eastAsia"/>
          <w:kern w:val="0"/>
          <w:sz w:val="24"/>
          <w:szCs w:val="24"/>
        </w:rPr>
        <w:t>号</w:t>
      </w:r>
      <w:r w:rsidRPr="00B06B71">
        <w:rPr>
          <w:rFonts w:asciiTheme="minorEastAsia" w:hAnsiTheme="minorEastAsia" w:cs="FangSong_GB2312-Identity-H"/>
          <w:kern w:val="0"/>
          <w:sz w:val="24"/>
          <w:szCs w:val="24"/>
        </w:rPr>
        <w:t>)</w:t>
      </w:r>
      <w:r w:rsidRPr="00B06B71">
        <w:rPr>
          <w:rFonts w:asciiTheme="minorEastAsia" w:hAnsiTheme="minorEastAsia" w:cs="FangSong_GB2312-Identity-H" w:hint="eastAsia"/>
          <w:kern w:val="0"/>
          <w:sz w:val="24"/>
          <w:szCs w:val="24"/>
        </w:rPr>
        <w:t>等文件精神，结合我院教学工作和专业建设的实际需要，特制定本管理办法。</w:t>
      </w:r>
    </w:p>
    <w:p w:rsidR="00B06B71" w:rsidRPr="00B06B71" w:rsidRDefault="00B06B71" w:rsidP="006B584F">
      <w:pPr>
        <w:autoSpaceDE w:val="0"/>
        <w:autoSpaceDN w:val="0"/>
        <w:adjustRightInd w:val="0"/>
        <w:spacing w:line="360" w:lineRule="auto"/>
        <w:jc w:val="left"/>
        <w:rPr>
          <w:rFonts w:asciiTheme="minorEastAsia" w:hAnsiTheme="minorEastAsia" w:cs="SimHei-Identity-H"/>
          <w:kern w:val="0"/>
          <w:sz w:val="24"/>
          <w:szCs w:val="24"/>
        </w:rPr>
      </w:pPr>
      <w:r w:rsidRPr="00B06B71">
        <w:rPr>
          <w:rFonts w:asciiTheme="minorEastAsia" w:hAnsiTheme="minorEastAsia" w:cs="SimHei-Identity-H" w:hint="eastAsia"/>
          <w:kern w:val="0"/>
          <w:sz w:val="24"/>
          <w:szCs w:val="24"/>
        </w:rPr>
        <w:t xml:space="preserve">     一、基本原则</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（一）工作需要原则</w:t>
      </w:r>
    </w:p>
    <w:p w:rsidR="00B06B71" w:rsidRPr="00B06B71" w:rsidRDefault="00B06B71" w:rsidP="006B584F">
      <w:pPr>
        <w:autoSpaceDE w:val="0"/>
        <w:autoSpaceDN w:val="0"/>
        <w:adjustRightInd w:val="0"/>
        <w:spacing w:line="360" w:lineRule="auto"/>
        <w:ind w:firstLineChars="200" w:firstLine="480"/>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根据专业建设和发展需要，拟定教师“双师”素质培养计划，同时结合本部门工作实际，按选派条件、程序和要求，推荐教师挂职锻炼。挂职单位原则上选择与我院签订有实质性合作协议的企业、行业或在惠州有影响力的企事业单位。</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（二）严格管理原则</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挂职锻炼是培养教师实践能力的重要途径，是评选优秀教师必备的条件之一。学院对选派参加挂职锻炼的教师实行院、系两级制度管理，服从安排，严格考核，确保效果。</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（三）灵活控制原则</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根据师资队伍培训规划，在优先满足教学安排的基础上，可以全脱产或半脱产的形式选派教师挂职锻炼。教师挂职期间若遇学院有重要工作需要召回，必须无条件服从学院安排，并做好相关协调工作。</w:t>
      </w:r>
    </w:p>
    <w:p w:rsidR="00B06B71" w:rsidRPr="00B06B71" w:rsidRDefault="00B06B71" w:rsidP="006B584F">
      <w:pPr>
        <w:autoSpaceDE w:val="0"/>
        <w:autoSpaceDN w:val="0"/>
        <w:adjustRightInd w:val="0"/>
        <w:spacing w:line="360" w:lineRule="auto"/>
        <w:jc w:val="left"/>
        <w:rPr>
          <w:rFonts w:asciiTheme="minorEastAsia" w:hAnsiTheme="minorEastAsia" w:cs="SimHei-Identity-H"/>
          <w:kern w:val="0"/>
          <w:sz w:val="24"/>
          <w:szCs w:val="24"/>
        </w:rPr>
      </w:pPr>
      <w:r w:rsidRPr="00B06B71">
        <w:rPr>
          <w:rFonts w:asciiTheme="minorEastAsia" w:hAnsiTheme="minorEastAsia" w:cs="SimHei-Identity-H" w:hint="eastAsia"/>
          <w:kern w:val="0"/>
          <w:sz w:val="24"/>
          <w:szCs w:val="24"/>
        </w:rPr>
        <w:t xml:space="preserve">    二、基本要求</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（一）挂职对象与基本条件</w:t>
      </w:r>
    </w:p>
    <w:p w:rsidR="00B06B71" w:rsidRPr="00B06B71" w:rsidRDefault="00B06B71" w:rsidP="006B584F">
      <w:pPr>
        <w:autoSpaceDE w:val="0"/>
        <w:autoSpaceDN w:val="0"/>
        <w:adjustRightInd w:val="0"/>
        <w:spacing w:line="360" w:lineRule="auto"/>
        <w:ind w:firstLineChars="200" w:firstLine="480"/>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挂职锻炼主要针对在岗在编专任教师，基本条件如下：</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w:t>
      </w:r>
      <w:r w:rsidRPr="00B06B71">
        <w:rPr>
          <w:rFonts w:asciiTheme="minorEastAsia" w:hAnsiTheme="minorEastAsia" w:cs="FangSong_GB2312-Identity-H"/>
          <w:kern w:val="0"/>
          <w:sz w:val="24"/>
          <w:szCs w:val="24"/>
        </w:rPr>
        <w:t>1.</w:t>
      </w:r>
      <w:r w:rsidRPr="00B06B71">
        <w:rPr>
          <w:rFonts w:asciiTheme="minorEastAsia" w:hAnsiTheme="minorEastAsia" w:cs="FangSong_GB2312-Identity-H" w:hint="eastAsia"/>
          <w:kern w:val="0"/>
          <w:sz w:val="24"/>
          <w:szCs w:val="24"/>
        </w:rPr>
        <w:t>遵纪守法，品行端正，为人师表。</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w:t>
      </w:r>
      <w:r w:rsidRPr="00B06B71">
        <w:rPr>
          <w:rFonts w:asciiTheme="minorEastAsia" w:hAnsiTheme="minorEastAsia" w:cs="FangSong_GB2312-Identity-H"/>
          <w:kern w:val="0"/>
          <w:sz w:val="24"/>
          <w:szCs w:val="24"/>
        </w:rPr>
        <w:t>2.</w:t>
      </w:r>
      <w:r w:rsidRPr="00B06B71">
        <w:rPr>
          <w:rFonts w:asciiTheme="minorEastAsia" w:hAnsiTheme="minorEastAsia" w:cs="FangSong_GB2312-Identity-H" w:hint="eastAsia"/>
          <w:kern w:val="0"/>
          <w:sz w:val="24"/>
          <w:szCs w:val="24"/>
        </w:rPr>
        <w:t>工作认真，积极进取，具有较强的事业心和责任感。</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（二）挂职形式</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教师到行业、企业挂职锻炼采用全脱产、半脱产或暑假短期锻炼等方式集中或分段进行，挂职锻炼的具体时间、地点、形式由教师根据教学和专业建设需要确定。教师到企业、行业挂职锻炼有以下几种形式：</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w:t>
      </w:r>
      <w:r w:rsidRPr="00B06B71">
        <w:rPr>
          <w:rFonts w:asciiTheme="minorEastAsia" w:hAnsiTheme="minorEastAsia" w:cs="FangSong_GB2312-Identity-H"/>
          <w:kern w:val="0"/>
          <w:sz w:val="24"/>
          <w:szCs w:val="24"/>
        </w:rPr>
        <w:t>1</w:t>
      </w:r>
      <w:r w:rsidRPr="00B06B71">
        <w:rPr>
          <w:rFonts w:asciiTheme="minorEastAsia" w:hAnsiTheme="minorEastAsia" w:cs="FangSong_GB2312-Identity-H" w:hint="eastAsia"/>
          <w:kern w:val="0"/>
          <w:sz w:val="24"/>
          <w:szCs w:val="24"/>
        </w:rPr>
        <w:t>．在企业或行业担任一定的职务，参与企业的运营管理工作。</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w:t>
      </w:r>
      <w:r w:rsidRPr="00B06B71">
        <w:rPr>
          <w:rFonts w:asciiTheme="minorEastAsia" w:hAnsiTheme="minorEastAsia" w:cs="FangSong_GB2312-Identity-H"/>
          <w:kern w:val="0"/>
          <w:sz w:val="24"/>
          <w:szCs w:val="24"/>
        </w:rPr>
        <w:t>2.</w:t>
      </w:r>
      <w:r w:rsidRPr="00B06B71">
        <w:rPr>
          <w:rFonts w:asciiTheme="minorEastAsia" w:hAnsiTheme="minorEastAsia" w:cs="FangSong_GB2312-Identity-H" w:hint="eastAsia"/>
          <w:kern w:val="0"/>
          <w:sz w:val="24"/>
          <w:szCs w:val="24"/>
        </w:rPr>
        <w:t>在企业或行业参与多岗位锻炼，承担具体业务。</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lastRenderedPageBreak/>
        <w:t xml:space="preserve">    </w:t>
      </w:r>
      <w:r w:rsidRPr="00B06B71">
        <w:rPr>
          <w:rFonts w:asciiTheme="minorEastAsia" w:hAnsiTheme="minorEastAsia" w:cs="FangSong_GB2312-Identity-H"/>
          <w:kern w:val="0"/>
          <w:sz w:val="24"/>
          <w:szCs w:val="24"/>
        </w:rPr>
        <w:t>3.</w:t>
      </w:r>
      <w:r w:rsidRPr="00B06B71">
        <w:rPr>
          <w:rFonts w:asciiTheme="minorEastAsia" w:hAnsiTheme="minorEastAsia" w:cs="FangSong_GB2312-Identity-H" w:hint="eastAsia"/>
          <w:kern w:val="0"/>
          <w:sz w:val="24"/>
          <w:szCs w:val="24"/>
        </w:rPr>
        <w:t>在企业或行业担任我院学生的实习指导教师，并参与岗位锻炼。</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w:t>
      </w:r>
      <w:r w:rsidRPr="00B06B71">
        <w:rPr>
          <w:rFonts w:asciiTheme="minorEastAsia" w:hAnsiTheme="minorEastAsia" w:cs="FangSong_GB2312-Identity-H"/>
          <w:kern w:val="0"/>
          <w:sz w:val="24"/>
          <w:szCs w:val="24"/>
        </w:rPr>
        <w:t>4</w:t>
      </w:r>
      <w:r w:rsidRPr="00B06B71">
        <w:rPr>
          <w:rFonts w:asciiTheme="minorEastAsia" w:hAnsiTheme="minorEastAsia" w:cs="FangSong_GB2312-Identity-H" w:hint="eastAsia"/>
          <w:kern w:val="0"/>
          <w:sz w:val="24"/>
          <w:szCs w:val="24"/>
        </w:rPr>
        <w:t>．在企业或行业参与技术开发与服务工作。</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（三）挂职时间</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专任教师一次挂职锻炼时间原则上应满两个月，但不超过半年。</w:t>
      </w:r>
    </w:p>
    <w:p w:rsidR="00B06B71" w:rsidRPr="00B06B71" w:rsidRDefault="00B06B71" w:rsidP="006B584F">
      <w:pPr>
        <w:autoSpaceDE w:val="0"/>
        <w:autoSpaceDN w:val="0"/>
        <w:adjustRightInd w:val="0"/>
        <w:spacing w:line="360" w:lineRule="auto"/>
        <w:jc w:val="left"/>
        <w:rPr>
          <w:rFonts w:asciiTheme="minorEastAsia" w:hAnsiTheme="minorEastAsia" w:cs="SimHei-Identity-H"/>
          <w:kern w:val="0"/>
          <w:sz w:val="24"/>
          <w:szCs w:val="24"/>
        </w:rPr>
      </w:pPr>
      <w:r w:rsidRPr="00B06B71">
        <w:rPr>
          <w:rFonts w:asciiTheme="minorEastAsia" w:hAnsiTheme="minorEastAsia" w:cs="SimHei-Identity-H" w:hint="eastAsia"/>
          <w:kern w:val="0"/>
          <w:sz w:val="24"/>
          <w:szCs w:val="24"/>
        </w:rPr>
        <w:t xml:space="preserve">    三、申报程序</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（一）系申报</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各系每学期初根据个人申请、本系专业建设和师资队伍规划，结</w:t>
      </w:r>
      <w:r w:rsidRPr="00B06B71">
        <w:rPr>
          <w:rFonts w:asciiTheme="minorEastAsia" w:hAnsiTheme="minorEastAsia" w:cs="FangSong_GB2312-Identity-H"/>
          <w:kern w:val="0"/>
          <w:sz w:val="24"/>
          <w:szCs w:val="24"/>
        </w:rPr>
        <w:t xml:space="preserve"> </w:t>
      </w:r>
      <w:r w:rsidRPr="00B06B71">
        <w:rPr>
          <w:rFonts w:asciiTheme="minorEastAsia" w:hAnsiTheme="minorEastAsia" w:cs="FangSong_GB2312-Identity-H" w:hint="eastAsia"/>
          <w:kern w:val="0"/>
          <w:sz w:val="24"/>
          <w:szCs w:val="24"/>
        </w:rPr>
        <w:t>合学院工作实际制定本部门教师挂职锻炼计划，交教务处、科研处、人事处审核备案，并具体负责本系教师挂职锻炼单位的联系及确定等相关事宜。</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（二）职能部门审核</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人事处每年</w:t>
      </w:r>
      <w:r w:rsidRPr="00B06B71">
        <w:rPr>
          <w:rFonts w:asciiTheme="minorEastAsia" w:hAnsiTheme="minorEastAsia" w:cs="FangSong_GB2312-Identity-H"/>
          <w:kern w:val="0"/>
          <w:sz w:val="24"/>
          <w:szCs w:val="24"/>
        </w:rPr>
        <w:t xml:space="preserve"> 5 </w:t>
      </w:r>
      <w:r w:rsidRPr="00B06B71">
        <w:rPr>
          <w:rFonts w:asciiTheme="minorEastAsia" w:hAnsiTheme="minorEastAsia" w:cs="FangSong_GB2312-Identity-H" w:hint="eastAsia"/>
          <w:kern w:val="0"/>
          <w:sz w:val="24"/>
          <w:szCs w:val="24"/>
        </w:rPr>
        <w:t>月、</w:t>
      </w:r>
      <w:r w:rsidRPr="00B06B71">
        <w:rPr>
          <w:rFonts w:asciiTheme="minorEastAsia" w:hAnsiTheme="minorEastAsia" w:cs="FangSong_GB2312-Identity-H"/>
          <w:kern w:val="0"/>
          <w:sz w:val="24"/>
          <w:szCs w:val="24"/>
        </w:rPr>
        <w:t xml:space="preserve">10 </w:t>
      </w:r>
      <w:r w:rsidRPr="00B06B71">
        <w:rPr>
          <w:rFonts w:asciiTheme="minorEastAsia" w:hAnsiTheme="minorEastAsia" w:cs="FangSong_GB2312-Identity-H" w:hint="eastAsia"/>
          <w:kern w:val="0"/>
          <w:sz w:val="24"/>
          <w:szCs w:val="24"/>
        </w:rPr>
        <w:t>月两次受理申报申请，并会同相关职能部门申报计划、教师挂职锻炼申请表等材料进行审核，拟出挂职锻炼方案及派出人员名单，最后报主管院领导审批。</w:t>
      </w:r>
    </w:p>
    <w:p w:rsidR="00B06B71" w:rsidRPr="00B06B71" w:rsidRDefault="00B06B71" w:rsidP="006B584F">
      <w:pPr>
        <w:autoSpaceDE w:val="0"/>
        <w:autoSpaceDN w:val="0"/>
        <w:adjustRightInd w:val="0"/>
        <w:spacing w:line="360" w:lineRule="auto"/>
        <w:jc w:val="left"/>
        <w:rPr>
          <w:rFonts w:asciiTheme="minorEastAsia" w:hAnsiTheme="minorEastAsia" w:cs="SimHei-Identity-H"/>
          <w:kern w:val="0"/>
          <w:sz w:val="24"/>
          <w:szCs w:val="24"/>
        </w:rPr>
      </w:pPr>
      <w:r w:rsidRPr="00B06B71">
        <w:rPr>
          <w:rFonts w:asciiTheme="minorEastAsia" w:hAnsiTheme="minorEastAsia" w:cs="SimHei-Identity-H" w:hint="eastAsia"/>
          <w:kern w:val="0"/>
          <w:sz w:val="24"/>
          <w:szCs w:val="24"/>
        </w:rPr>
        <w:t xml:space="preserve">    四、管理与考核</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一）教师挂职锻炼期间，实施由挂职单位和所属系双向管理。各系应加强指导，严格要求，定期联系与检查，并填写《惠州学院教师挂职锻炼检查记录表》。应指定专人负责挂职锻炼教师的管理，人事处、教务处将定期与挂职单位进行沟通，了解挂职锻炼教师在挂职单位的工作表现，发现问题及时处理，确保挂职锻炼的效果。</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二）教师挂职锻炼期间无重大、特殊情况不得请假，如确需请假，需以书面形式提出，经挂职单位和所在系批准，并报经人事处备案后方可执行，否则一律按旷工处理。教师挂职锻炼期间请假，不论病假、事假，均按学院考勤制度办理。教师在挂职锻炼期间，每周应填写《惠州学院教师挂职锻炼工作周志》，并交人事处留存。</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三）参加挂职锻炼的教师应严格要求自己，自觉遵守挂职单位的有关制度和操作规程，积极为挂职单位提供服务。教师挂职锻炼期间抽查发现无故不按时到岗或检查不在挂职岗位者，将实行一票否决：停发挂职补贴，扣发当月岗位津贴（标准课时费和月奖金），年度考核为不合格。教师在挂职锻炼期间因个人原因造成的一切后果由本人负责。挂职锻炼结束后，挂职教师应填写《惠州学院教</w:t>
      </w:r>
      <w:r w:rsidRPr="00B06B71">
        <w:rPr>
          <w:rFonts w:asciiTheme="minorEastAsia" w:hAnsiTheme="minorEastAsia" w:cs="FangSong_GB2312-Identity-H" w:hint="eastAsia"/>
          <w:kern w:val="0"/>
          <w:sz w:val="24"/>
          <w:szCs w:val="24"/>
        </w:rPr>
        <w:lastRenderedPageBreak/>
        <w:t>师挂职锻炼企业鉴定表》，由挂职单位对其进行考核评价。被挂职单位鉴定为不合格或因个人因素对学院造成不良影响者，年度考核为不合格。应参加而没有参加挂职锻炼者，该年度考核为不合格。</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（四）教师挂职锻炼结束后一周内，向所在系提交不少于</w:t>
      </w:r>
      <w:r w:rsidRPr="00B06B71">
        <w:rPr>
          <w:rFonts w:asciiTheme="minorEastAsia" w:hAnsiTheme="minorEastAsia" w:cs="FangSong_GB2312-Identity-H"/>
          <w:kern w:val="0"/>
          <w:sz w:val="24"/>
          <w:szCs w:val="24"/>
        </w:rPr>
        <w:t xml:space="preserve"> 3000</w:t>
      </w:r>
      <w:r w:rsidRPr="00B06B71">
        <w:rPr>
          <w:rFonts w:asciiTheme="minorEastAsia" w:hAnsiTheme="minorEastAsia" w:cs="FangSong_GB2312-Identity-H" w:hint="eastAsia"/>
          <w:kern w:val="0"/>
          <w:sz w:val="24"/>
          <w:szCs w:val="24"/>
        </w:rPr>
        <w:t>字的调研报告，以</w:t>
      </w:r>
      <w:r w:rsidRPr="00B06B71">
        <w:rPr>
          <w:rFonts w:asciiTheme="minorEastAsia" w:hAnsiTheme="minorEastAsia" w:cs="FangSong_GB2312-Identity-H"/>
          <w:kern w:val="0"/>
          <w:sz w:val="24"/>
          <w:szCs w:val="24"/>
        </w:rPr>
        <w:t xml:space="preserve"> </w:t>
      </w:r>
      <w:r w:rsidRPr="00B06B71">
        <w:rPr>
          <w:rFonts w:asciiTheme="minorEastAsia" w:hAnsiTheme="minorEastAsia" w:cs="FangSong_GB2312-Identity-H" w:hint="eastAsia"/>
          <w:kern w:val="0"/>
          <w:sz w:val="24"/>
          <w:szCs w:val="24"/>
        </w:rPr>
        <w:t>及在挂职锻炼期间形成的其他资料或成果，并填报《惠州学院教师挂职锻炼考核鉴定表》，由人事处、教务处共同组织考核。考核结果存入教师个人档案，并作为职称评定和晋升的重要依据。</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（五）教师在挂职锻炼期间应自觉接受学院工会的计划生育检查与监督。</w:t>
      </w:r>
    </w:p>
    <w:p w:rsidR="00B06B71" w:rsidRPr="00B06B71" w:rsidRDefault="00B06B71" w:rsidP="006B584F">
      <w:pPr>
        <w:autoSpaceDE w:val="0"/>
        <w:autoSpaceDN w:val="0"/>
        <w:adjustRightInd w:val="0"/>
        <w:spacing w:line="360" w:lineRule="auto"/>
        <w:jc w:val="left"/>
        <w:rPr>
          <w:rFonts w:asciiTheme="minorEastAsia" w:hAnsiTheme="minorEastAsia" w:cs="SimHei-Identity-H"/>
          <w:kern w:val="0"/>
          <w:sz w:val="24"/>
          <w:szCs w:val="24"/>
        </w:rPr>
      </w:pPr>
      <w:r w:rsidRPr="00B06B71">
        <w:rPr>
          <w:rFonts w:asciiTheme="minorEastAsia" w:hAnsiTheme="minorEastAsia" w:cs="SimHei-Identity-H" w:hint="eastAsia"/>
          <w:kern w:val="0"/>
          <w:sz w:val="24"/>
          <w:szCs w:val="24"/>
        </w:rPr>
        <w:t xml:space="preserve">    五、职责与要求</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（一）挂职教师要充分认识挂职锻炼对本人和学院专业建设与发展的重要作用，要端正态度，自觉遵守挂职单位的规章制度，认真履行岗位职责，恪尽职守，谦虚好学，处理好人际关系，努力提高实践能力。</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（二）挂职锻炼教师必须带课题或任务参加挂职锻炼，要结合专业开展调研。教师挂职前必须先填写《惠州学院教师挂职锻炼申请表》。</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三）挂职锻炼教师要主动了解行业、企业运营特点，各岗位工作职责，操作规范，用人标准，管理制度等具体内容，熟悉行业、企业在经营管理过程中的新知识、新技能、新方法、新动向，密切联系专业进行实践，努力提高专业水平和专业技能。</w:t>
      </w:r>
    </w:p>
    <w:p w:rsidR="00B06B71" w:rsidRPr="00B06B71" w:rsidRDefault="00B06B71" w:rsidP="006B584F">
      <w:pPr>
        <w:autoSpaceDE w:val="0"/>
        <w:autoSpaceDN w:val="0"/>
        <w:adjustRightInd w:val="0"/>
        <w:spacing w:line="360" w:lineRule="auto"/>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 xml:space="preserve">    （四）挂职教师返校后，必须以系为单位完成一次以上的挂职实践锻炼经验交流汇报讲座，或完成一次“实践案例教学”公开课。</w:t>
      </w:r>
    </w:p>
    <w:p w:rsidR="00B06B71" w:rsidRPr="00B06B71" w:rsidRDefault="00B06B71" w:rsidP="006B584F">
      <w:pPr>
        <w:autoSpaceDE w:val="0"/>
        <w:autoSpaceDN w:val="0"/>
        <w:adjustRightInd w:val="0"/>
        <w:spacing w:line="360" w:lineRule="auto"/>
        <w:jc w:val="left"/>
        <w:rPr>
          <w:rFonts w:asciiTheme="minorEastAsia" w:hAnsiTheme="minorEastAsia" w:cs="SimHei-Identity-H"/>
          <w:kern w:val="0"/>
          <w:sz w:val="24"/>
          <w:szCs w:val="24"/>
        </w:rPr>
      </w:pPr>
      <w:r w:rsidRPr="00B06B71">
        <w:rPr>
          <w:rFonts w:asciiTheme="minorEastAsia" w:hAnsiTheme="minorEastAsia" w:cs="SimHei-Identity-H" w:hint="eastAsia"/>
          <w:kern w:val="0"/>
          <w:sz w:val="24"/>
          <w:szCs w:val="24"/>
        </w:rPr>
        <w:t xml:space="preserve">    六、相关待遇</w:t>
      </w:r>
    </w:p>
    <w:p w:rsidR="00B06B71" w:rsidRPr="00B06B71" w:rsidRDefault="00B06B71" w:rsidP="006B584F">
      <w:pPr>
        <w:autoSpaceDE w:val="0"/>
        <w:autoSpaceDN w:val="0"/>
        <w:adjustRightInd w:val="0"/>
        <w:spacing w:line="360" w:lineRule="auto"/>
        <w:ind w:firstLine="570"/>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（一）挂职锻炼期间津贴发放：</w:t>
      </w:r>
      <w:r w:rsidRPr="00B06B71">
        <w:rPr>
          <w:rFonts w:asciiTheme="minorEastAsia" w:hAnsiTheme="minorEastAsia" w:cs="FangSong_GB2312-Identity-H"/>
          <w:kern w:val="0"/>
          <w:sz w:val="24"/>
          <w:szCs w:val="24"/>
        </w:rPr>
        <w:t>1.</w:t>
      </w:r>
      <w:r w:rsidRPr="00B06B71">
        <w:rPr>
          <w:rFonts w:asciiTheme="minorEastAsia" w:hAnsiTheme="minorEastAsia" w:cs="FangSong_GB2312-Identity-H" w:hint="eastAsia"/>
          <w:kern w:val="0"/>
          <w:sz w:val="24"/>
          <w:szCs w:val="24"/>
        </w:rPr>
        <w:t>挂职满半年（一个学期）的：</w:t>
      </w:r>
    </w:p>
    <w:p w:rsidR="00B06B71" w:rsidRDefault="00B06B71" w:rsidP="006B584F">
      <w:pPr>
        <w:autoSpaceDE w:val="0"/>
        <w:autoSpaceDN w:val="0"/>
        <w:adjustRightInd w:val="0"/>
        <w:spacing w:line="360" w:lineRule="auto"/>
        <w:ind w:firstLine="570"/>
        <w:jc w:val="left"/>
        <w:rPr>
          <w:rFonts w:asciiTheme="minorEastAsia" w:hAnsiTheme="minorEastAsia" w:cs="FangSong_GB2312-Identity-H"/>
          <w:kern w:val="0"/>
          <w:sz w:val="24"/>
          <w:szCs w:val="24"/>
        </w:rPr>
      </w:pPr>
      <w:r w:rsidRPr="00B06B71">
        <w:rPr>
          <w:rFonts w:asciiTheme="minorEastAsia" w:hAnsiTheme="minorEastAsia" w:cs="FangSong_GB2312-Identity-H" w:hint="eastAsia"/>
          <w:kern w:val="0"/>
          <w:sz w:val="24"/>
          <w:szCs w:val="24"/>
        </w:rPr>
        <w:t>（</w:t>
      </w:r>
      <w:r w:rsidRPr="00B06B71">
        <w:rPr>
          <w:rFonts w:asciiTheme="minorEastAsia" w:hAnsiTheme="minorEastAsia" w:cs="FangSong_GB2312-Identity-H"/>
          <w:kern w:val="0"/>
          <w:sz w:val="24"/>
          <w:szCs w:val="24"/>
        </w:rPr>
        <w:t>1</w:t>
      </w:r>
      <w:r w:rsidRPr="00B06B71">
        <w:rPr>
          <w:rFonts w:asciiTheme="minorEastAsia" w:hAnsiTheme="minorEastAsia" w:cs="FangSong_GB2312-Identity-H" w:hint="eastAsia"/>
          <w:kern w:val="0"/>
          <w:sz w:val="24"/>
          <w:szCs w:val="24"/>
        </w:rPr>
        <w:t>）按校企合作计划进入旭日集团真维斯企业顶岗挂职的，视为完成年度一半工作量（</w:t>
      </w:r>
      <w:r w:rsidRPr="00B06B71">
        <w:rPr>
          <w:rFonts w:asciiTheme="minorEastAsia" w:hAnsiTheme="minorEastAsia" w:cs="FangSong_GB2312-Identity-H"/>
          <w:kern w:val="0"/>
          <w:sz w:val="24"/>
          <w:szCs w:val="24"/>
        </w:rPr>
        <w:t xml:space="preserve">170 </w:t>
      </w:r>
      <w:r w:rsidRPr="00B06B71">
        <w:rPr>
          <w:rFonts w:asciiTheme="minorEastAsia" w:hAnsiTheme="minorEastAsia" w:cs="FangSong_GB2312-Identity-H" w:hint="eastAsia"/>
          <w:kern w:val="0"/>
          <w:sz w:val="24"/>
          <w:szCs w:val="24"/>
        </w:rPr>
        <w:t>学时）；（</w:t>
      </w:r>
      <w:r w:rsidRPr="00B06B71">
        <w:rPr>
          <w:rFonts w:asciiTheme="minorEastAsia" w:hAnsiTheme="minorEastAsia" w:cs="FangSong_GB2312-Identity-H"/>
          <w:kern w:val="0"/>
          <w:sz w:val="24"/>
          <w:szCs w:val="24"/>
        </w:rPr>
        <w:t>2</w:t>
      </w:r>
      <w:r w:rsidRPr="00B06B71">
        <w:rPr>
          <w:rFonts w:asciiTheme="minorEastAsia" w:hAnsiTheme="minorEastAsia" w:cs="FangSong_GB2312-Identity-H" w:hint="eastAsia"/>
          <w:kern w:val="0"/>
          <w:sz w:val="24"/>
          <w:szCs w:val="24"/>
        </w:rPr>
        <w:t>）进入其他非合作企业顶岗挂职的，视为完成</w:t>
      </w:r>
      <w:r w:rsidRPr="00B06B71">
        <w:rPr>
          <w:rFonts w:asciiTheme="minorEastAsia" w:hAnsiTheme="minorEastAsia" w:cs="FangSong_GB2312-Identity-H"/>
          <w:kern w:val="0"/>
          <w:sz w:val="24"/>
          <w:szCs w:val="24"/>
        </w:rPr>
        <w:t xml:space="preserve"> 100 </w:t>
      </w:r>
      <w:r w:rsidRPr="00B06B71">
        <w:rPr>
          <w:rFonts w:asciiTheme="minorEastAsia" w:hAnsiTheme="minorEastAsia" w:cs="FangSong_GB2312-Identity-H" w:hint="eastAsia"/>
          <w:kern w:val="0"/>
          <w:sz w:val="24"/>
          <w:szCs w:val="24"/>
        </w:rPr>
        <w:t>学时工作量。</w:t>
      </w:r>
      <w:r w:rsidRPr="00B06B71">
        <w:rPr>
          <w:rFonts w:asciiTheme="minorEastAsia" w:hAnsiTheme="minorEastAsia" w:cs="FangSong_GB2312-Identity-H"/>
          <w:kern w:val="0"/>
          <w:sz w:val="24"/>
          <w:szCs w:val="24"/>
        </w:rPr>
        <w:t>2.</w:t>
      </w:r>
      <w:r w:rsidRPr="00B06B71">
        <w:rPr>
          <w:rFonts w:asciiTheme="minorEastAsia" w:hAnsiTheme="minorEastAsia" w:cs="FangSong_GB2312-Identity-H" w:hint="eastAsia"/>
          <w:kern w:val="0"/>
          <w:sz w:val="24"/>
          <w:szCs w:val="24"/>
        </w:rPr>
        <w:t>挂职锻炼不满</w:t>
      </w:r>
      <w:r w:rsidRPr="00B06B71">
        <w:rPr>
          <w:rFonts w:asciiTheme="minorEastAsia" w:hAnsiTheme="minorEastAsia" w:cs="FangSong_GB2312-Identity-H"/>
          <w:kern w:val="0"/>
          <w:sz w:val="24"/>
          <w:szCs w:val="24"/>
        </w:rPr>
        <w:t xml:space="preserve"> 6</w:t>
      </w:r>
      <w:r w:rsidRPr="00B06B71">
        <w:rPr>
          <w:rFonts w:asciiTheme="minorEastAsia" w:hAnsiTheme="minorEastAsia" w:cs="FangSong_GB2312-Identity-H" w:hint="eastAsia"/>
          <w:kern w:val="0"/>
          <w:sz w:val="24"/>
          <w:szCs w:val="24"/>
        </w:rPr>
        <w:t>个月者，按实际参加挂职月份计算，每月视为完成</w:t>
      </w:r>
      <w:r w:rsidRPr="00B06B71">
        <w:rPr>
          <w:rFonts w:asciiTheme="minorEastAsia" w:hAnsiTheme="minorEastAsia" w:cs="FangSong_GB2312-Identity-H"/>
          <w:kern w:val="0"/>
          <w:sz w:val="24"/>
          <w:szCs w:val="24"/>
        </w:rPr>
        <w:t xml:space="preserve"> 20 </w:t>
      </w:r>
      <w:r w:rsidRPr="00B06B71">
        <w:rPr>
          <w:rFonts w:asciiTheme="minorEastAsia" w:hAnsiTheme="minorEastAsia" w:cs="FangSong_GB2312-Identity-H" w:hint="eastAsia"/>
          <w:kern w:val="0"/>
          <w:sz w:val="24"/>
          <w:szCs w:val="24"/>
        </w:rPr>
        <w:t>学时工作量。其余正常的津补贴保持不变。参加挂职锻炼者，由所在系（部）给予适当误餐补贴。</w:t>
      </w:r>
    </w:p>
    <w:p w:rsidR="006B584F" w:rsidRDefault="006B584F" w:rsidP="006B584F">
      <w:pPr>
        <w:autoSpaceDE w:val="0"/>
        <w:autoSpaceDN w:val="0"/>
        <w:adjustRightInd w:val="0"/>
        <w:spacing w:line="360" w:lineRule="auto"/>
        <w:ind w:firstLineChars="2345" w:firstLine="5628"/>
        <w:jc w:val="left"/>
        <w:rPr>
          <w:rFonts w:asciiTheme="minorEastAsia" w:hAnsiTheme="minorEastAsia" w:cs="鏂规灏忔爣瀹嬬畝浣揰6.Encodin"/>
          <w:kern w:val="0"/>
          <w:sz w:val="24"/>
          <w:szCs w:val="24"/>
        </w:rPr>
      </w:pPr>
      <w:r w:rsidRPr="006B584F">
        <w:rPr>
          <w:rFonts w:asciiTheme="minorEastAsia" w:hAnsiTheme="minorEastAsia" w:cs="鏂规灏忔爣瀹嬬畝浣揰6.Encodin" w:hint="eastAsia"/>
          <w:kern w:val="0"/>
          <w:sz w:val="24"/>
          <w:szCs w:val="24"/>
        </w:rPr>
        <w:t>旭日广东服装学院</w:t>
      </w:r>
    </w:p>
    <w:p w:rsidR="006B584F" w:rsidRPr="006B584F" w:rsidRDefault="006B584F" w:rsidP="006B584F">
      <w:pPr>
        <w:autoSpaceDE w:val="0"/>
        <w:autoSpaceDN w:val="0"/>
        <w:adjustRightInd w:val="0"/>
        <w:spacing w:line="360" w:lineRule="auto"/>
        <w:ind w:firstLineChars="2445" w:firstLine="5868"/>
        <w:jc w:val="left"/>
        <w:rPr>
          <w:rFonts w:asciiTheme="minorEastAsia" w:hAnsiTheme="minorEastAsia" w:cs="FangSong_GB2312-Identity-H"/>
          <w:kern w:val="0"/>
          <w:sz w:val="24"/>
          <w:szCs w:val="24"/>
        </w:rPr>
      </w:pPr>
      <w:r>
        <w:rPr>
          <w:rFonts w:asciiTheme="minorEastAsia" w:hAnsiTheme="minorEastAsia" w:cs="FangSong_GB2312-Identity-H" w:hint="eastAsia"/>
          <w:kern w:val="0"/>
          <w:sz w:val="24"/>
          <w:szCs w:val="24"/>
        </w:rPr>
        <w:t>2017</w:t>
      </w:r>
      <w:r w:rsidR="00215C9C">
        <w:rPr>
          <w:rFonts w:asciiTheme="minorEastAsia" w:hAnsiTheme="minorEastAsia" w:cs="FangSong_GB2312-Identity-H" w:hint="eastAsia"/>
          <w:kern w:val="0"/>
          <w:sz w:val="24"/>
          <w:szCs w:val="24"/>
        </w:rPr>
        <w:t>年9月</w:t>
      </w:r>
      <w:r>
        <w:rPr>
          <w:rFonts w:asciiTheme="minorEastAsia" w:hAnsiTheme="minorEastAsia" w:cs="FangSong_GB2312-Identity-H" w:hint="eastAsia"/>
          <w:kern w:val="0"/>
          <w:sz w:val="24"/>
          <w:szCs w:val="24"/>
        </w:rPr>
        <w:t>10</w:t>
      </w:r>
      <w:r w:rsidR="00215C9C">
        <w:rPr>
          <w:rFonts w:asciiTheme="minorEastAsia" w:hAnsiTheme="minorEastAsia" w:cs="FangSong_GB2312-Identity-H" w:hint="eastAsia"/>
          <w:kern w:val="0"/>
          <w:sz w:val="24"/>
          <w:szCs w:val="24"/>
        </w:rPr>
        <w:t>日</w:t>
      </w:r>
      <w:bookmarkStart w:id="0" w:name="_GoBack"/>
      <w:bookmarkEnd w:id="0"/>
    </w:p>
    <w:sectPr w:rsidR="006B584F" w:rsidRPr="006B584F" w:rsidSect="006D09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1CC" w:rsidRDefault="00F271CC" w:rsidP="00215C9C">
      <w:r>
        <w:separator/>
      </w:r>
    </w:p>
  </w:endnote>
  <w:endnote w:type="continuationSeparator" w:id="0">
    <w:p w:rsidR="00F271CC" w:rsidRDefault="00F271CC" w:rsidP="0021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鏂规灏忔爣瀹嬬畝浣揰6.Encodin">
    <w:altName w:val="Arial Unicode MS"/>
    <w:panose1 w:val="00000000000000000000"/>
    <w:charset w:val="86"/>
    <w:family w:val="swiss"/>
    <w:notTrueType/>
    <w:pitch w:val="default"/>
    <w:sig w:usb0="00000001" w:usb1="080E0000" w:usb2="00000010" w:usb3="00000000" w:csb0="00040000" w:csb1="00000000"/>
  </w:font>
  <w:font w:name="FangSong_GB2312-Identity-H">
    <w:altName w:val="方正兰亭超细黑简体"/>
    <w:panose1 w:val="00000000000000000000"/>
    <w:charset w:val="86"/>
    <w:family w:val="auto"/>
    <w:notTrueType/>
    <w:pitch w:val="default"/>
    <w:sig w:usb0="00000001" w:usb1="080E0000" w:usb2="00000010" w:usb3="00000000" w:csb0="00040000" w:csb1="00000000"/>
  </w:font>
  <w:font w:name="SimHei-Identity-H">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1CC" w:rsidRDefault="00F271CC" w:rsidP="00215C9C">
      <w:r>
        <w:separator/>
      </w:r>
    </w:p>
  </w:footnote>
  <w:footnote w:type="continuationSeparator" w:id="0">
    <w:p w:rsidR="00F271CC" w:rsidRDefault="00F271CC" w:rsidP="00215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6B71"/>
    <w:rsid w:val="00215C9C"/>
    <w:rsid w:val="006B584F"/>
    <w:rsid w:val="006D092F"/>
    <w:rsid w:val="00B06B71"/>
    <w:rsid w:val="00C1293D"/>
    <w:rsid w:val="00E8273E"/>
    <w:rsid w:val="00F27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76AD6A-A35D-41B2-85B9-1B909CB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5C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5C9C"/>
    <w:rPr>
      <w:sz w:val="18"/>
      <w:szCs w:val="18"/>
    </w:rPr>
  </w:style>
  <w:style w:type="paragraph" w:styleId="a4">
    <w:name w:val="footer"/>
    <w:basedOn w:val="a"/>
    <w:link w:val="Char0"/>
    <w:uiPriority w:val="99"/>
    <w:unhideWhenUsed/>
    <w:rsid w:val="00215C9C"/>
    <w:pPr>
      <w:tabs>
        <w:tab w:val="center" w:pos="4153"/>
        <w:tab w:val="right" w:pos="8306"/>
      </w:tabs>
      <w:snapToGrid w:val="0"/>
      <w:jc w:val="left"/>
    </w:pPr>
    <w:rPr>
      <w:sz w:val="18"/>
      <w:szCs w:val="18"/>
    </w:rPr>
  </w:style>
  <w:style w:type="character" w:customStyle="1" w:styleId="Char0">
    <w:name w:val="页脚 Char"/>
    <w:basedOn w:val="a0"/>
    <w:link w:val="a4"/>
    <w:uiPriority w:val="99"/>
    <w:rsid w:val="00215C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353</Words>
  <Characters>2017</Characters>
  <Application>Microsoft Office Word</Application>
  <DocSecurity>0</DocSecurity>
  <Lines>16</Lines>
  <Paragraphs>4</Paragraphs>
  <ScaleCrop>false</ScaleCrop>
  <Company>Microsoft</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user</cp:lastModifiedBy>
  <cp:revision>2</cp:revision>
  <dcterms:created xsi:type="dcterms:W3CDTF">2018-12-11T01:55:00Z</dcterms:created>
  <dcterms:modified xsi:type="dcterms:W3CDTF">2018-12-18T00:59:00Z</dcterms:modified>
</cp:coreProperties>
</file>